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20" w:lineRule="exact"/>
        <w:ind w:firstLine="3040" w:firstLineChars="950"/>
        <w:rPr>
          <w:rFonts w:eastAsia="仿宋_GB2312"/>
          <w:kern w:val="0"/>
          <w:sz w:val="32"/>
          <w:szCs w:val="32"/>
        </w:rPr>
      </w:pPr>
    </w:p>
    <w:p>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ind w:left="-138"/>
              <w:jc w:val="center"/>
              <w:rPr>
                <w:color w:val="000000"/>
                <w:sz w:val="28"/>
                <w:szCs w:val="28"/>
              </w:rPr>
            </w:pPr>
          </w:p>
        </w:tc>
      </w:tr>
    </w:tbl>
    <w:p>
      <w:pPr>
        <w:spacing w:line="360" w:lineRule="auto"/>
        <w:rPr>
          <w:rFonts w:eastAsia="黑体"/>
          <w:color w:val="000000"/>
          <w:sz w:val="44"/>
          <w:szCs w:val="44"/>
        </w:rPr>
      </w:pPr>
    </w:p>
    <w:p>
      <w:pPr>
        <w:spacing w:line="360" w:lineRule="auto"/>
        <w:jc w:val="center"/>
        <w:rPr>
          <w:rFonts w:eastAsia="方正小标宋简体"/>
          <w:color w:val="000000"/>
          <w:sz w:val="52"/>
          <w:szCs w:val="52"/>
        </w:rPr>
      </w:pPr>
      <w:r>
        <w:rPr>
          <w:rFonts w:hint="eastAsia" w:eastAsia="方正小标宋简体"/>
          <w:color w:val="000000"/>
          <w:sz w:val="52"/>
          <w:szCs w:val="52"/>
          <w:lang w:val="en-US" w:eastAsia="zh-CN"/>
        </w:rPr>
        <w:t>吉首大学</w:t>
      </w:r>
      <w:r>
        <w:rPr>
          <w:rFonts w:hint="eastAsia" w:eastAsia="方正小标宋简体"/>
          <w:color w:val="000000"/>
          <w:sz w:val="52"/>
          <w:szCs w:val="52"/>
        </w:rPr>
        <w:t>思想政治工作研究项目</w:t>
      </w:r>
    </w:p>
    <w:p>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pPr>
        <w:spacing w:line="480" w:lineRule="exact"/>
        <w:rPr>
          <w:color w:val="000000"/>
        </w:rPr>
      </w:pPr>
    </w:p>
    <w:p>
      <w:pPr>
        <w:spacing w:line="480" w:lineRule="exact"/>
        <w:rPr>
          <w:color w:val="000000"/>
        </w:rPr>
      </w:pPr>
    </w:p>
    <w:p>
      <w:pPr>
        <w:snapToGrid w:val="0"/>
        <w:spacing w:line="480" w:lineRule="exact"/>
        <w:ind w:firstLine="720" w:firstLineChars="200"/>
        <w:rPr>
          <w:rFonts w:eastAsia="仿宋"/>
          <w:color w:val="000000"/>
          <w:sz w:val="36"/>
          <w:szCs w:val="36"/>
        </w:rPr>
      </w:pPr>
    </w:p>
    <w:p>
      <w:pPr>
        <w:snapToGrid w:val="0"/>
        <w:spacing w:line="480" w:lineRule="exact"/>
        <w:ind w:firstLine="720" w:firstLineChars="200"/>
        <w:rPr>
          <w:rFonts w:eastAsia="仿宋"/>
          <w:color w:val="000000"/>
          <w:sz w:val="36"/>
          <w:szCs w:val="36"/>
        </w:rPr>
      </w:pP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spacing w:line="360" w:lineRule="auto"/>
        <w:rPr>
          <w:color w:val="000000"/>
        </w:rPr>
      </w:pPr>
    </w:p>
    <w:p>
      <w:pPr>
        <w:spacing w:line="560" w:lineRule="exact"/>
        <w:rPr>
          <w:color w:val="000000"/>
        </w:rPr>
      </w:pPr>
    </w:p>
    <w:p>
      <w:pPr>
        <w:spacing w:line="560" w:lineRule="exact"/>
        <w:rPr>
          <w:color w:val="000000"/>
        </w:rPr>
      </w:pPr>
    </w:p>
    <w:p>
      <w:pPr>
        <w:spacing w:line="560" w:lineRule="exact"/>
        <w:rPr>
          <w:rFonts w:hint="eastAsia"/>
          <w:color w:val="000000"/>
        </w:rPr>
      </w:pPr>
    </w:p>
    <w:p>
      <w:pPr>
        <w:spacing w:line="560" w:lineRule="exact"/>
        <w:rPr>
          <w:color w:val="000000"/>
        </w:rPr>
      </w:pPr>
    </w:p>
    <w:p>
      <w:pPr>
        <w:spacing w:line="500" w:lineRule="exact"/>
        <w:jc w:val="center"/>
        <w:rPr>
          <w:rFonts w:eastAsia="楷体_GB2312"/>
          <w:color w:val="000000"/>
          <w:sz w:val="32"/>
          <w:szCs w:val="32"/>
        </w:rPr>
      </w:pPr>
    </w:p>
    <w:p>
      <w:pPr>
        <w:spacing w:line="500" w:lineRule="exact"/>
        <w:jc w:val="center"/>
        <w:rPr>
          <w:rFonts w:eastAsia="楷体_GB2312"/>
          <w:color w:val="000000"/>
          <w:sz w:val="32"/>
          <w:szCs w:val="32"/>
        </w:rPr>
      </w:pPr>
      <w:r>
        <w:rPr>
          <w:rFonts w:hint="eastAsia" w:eastAsia="楷体_GB2312"/>
          <w:color w:val="000000"/>
          <w:sz w:val="32"/>
          <w:szCs w:val="32"/>
        </w:rPr>
        <w:t>中共</w:t>
      </w:r>
      <w:r>
        <w:rPr>
          <w:rFonts w:hint="eastAsia" w:eastAsia="楷体_GB2312"/>
          <w:color w:val="000000"/>
          <w:sz w:val="32"/>
          <w:szCs w:val="32"/>
          <w:lang w:val="en-US" w:eastAsia="zh-CN"/>
        </w:rPr>
        <w:t>吉首大学委员会宣传部</w:t>
      </w:r>
      <w:r>
        <w:rPr>
          <w:rFonts w:eastAsia="楷体_GB2312"/>
          <w:color w:val="000000"/>
          <w:sz w:val="32"/>
          <w:szCs w:val="32"/>
        </w:rPr>
        <w:t xml:space="preserve">  </w:t>
      </w:r>
    </w:p>
    <w:p>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4</w:t>
      </w:r>
      <w:r>
        <w:rPr>
          <w:rFonts w:hint="eastAsia" w:eastAsia="楷体_GB2312"/>
          <w:color w:val="000000"/>
          <w:sz w:val="32"/>
          <w:szCs w:val="32"/>
        </w:rPr>
        <w:t>年</w:t>
      </w:r>
      <w:r>
        <w:rPr>
          <w:rFonts w:hint="eastAsia" w:eastAsia="楷体_GB2312"/>
          <w:color w:val="000000"/>
          <w:sz w:val="32"/>
          <w:szCs w:val="32"/>
          <w:lang w:val="en-US" w:eastAsia="zh-CN"/>
        </w:rPr>
        <w:t>4</w:t>
      </w:r>
      <w:r>
        <w:rPr>
          <w:rFonts w:hint="eastAsia" w:eastAsia="楷体_GB2312"/>
          <w:color w:val="000000"/>
          <w:sz w:val="32"/>
          <w:szCs w:val="32"/>
        </w:rPr>
        <w:t>月</w:t>
      </w:r>
      <w:r>
        <w:rPr>
          <w:rFonts w:eastAsia="楷体_GB2312"/>
          <w:color w:val="000000"/>
          <w:sz w:val="32"/>
          <w:szCs w:val="32"/>
        </w:rPr>
        <w:t xml:space="preserve"> </w:t>
      </w:r>
    </w:p>
    <w:p>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我承诺对本申请书填写的各项内容的真实性负责，保证没有知识产权争议。如获准立项，我承诺以本申请书为有法律约束力的立项协议，遵守中共</w:t>
      </w:r>
      <w:r>
        <w:rPr>
          <w:rFonts w:hint="eastAsia" w:eastAsia="仿宋"/>
          <w:color w:val="000000"/>
          <w:sz w:val="28"/>
          <w:szCs w:val="28"/>
          <w:lang w:val="en-US" w:eastAsia="zh-CN"/>
        </w:rPr>
        <w:t>吉首大学委员会宣传部和吉首大学科研管理处</w:t>
      </w:r>
      <w:r>
        <w:rPr>
          <w:rFonts w:hint="eastAsia" w:eastAsia="仿宋"/>
          <w:color w:val="000000"/>
          <w:sz w:val="28"/>
          <w:szCs w:val="28"/>
        </w:rPr>
        <w:t>的相关规定，按计划认真开展研究工作，取得预期研究成果。</w:t>
      </w:r>
      <w:r>
        <w:rPr>
          <w:rFonts w:hint="eastAsia" w:eastAsia="仿宋"/>
          <w:color w:val="000000"/>
          <w:sz w:val="28"/>
          <w:szCs w:val="28"/>
          <w:lang w:val="en-US" w:eastAsia="zh-CN"/>
        </w:rPr>
        <w:t>吉首大学</w:t>
      </w:r>
      <w:bookmarkStart w:id="0" w:name="_GoBack"/>
      <w:bookmarkEnd w:id="0"/>
      <w:r>
        <w:rPr>
          <w:rFonts w:hint="eastAsia" w:eastAsia="仿宋"/>
          <w:color w:val="000000"/>
          <w:sz w:val="28"/>
          <w:szCs w:val="28"/>
        </w:rPr>
        <w:t>有权保存和使用本表所有数据和资料。若填报失实、违反规定，本人将承担全部责任。</w:t>
      </w:r>
    </w:p>
    <w:p>
      <w:pPr>
        <w:snapToGrid w:val="0"/>
        <w:spacing w:line="440" w:lineRule="exact"/>
        <w:ind w:firstLine="615"/>
        <w:rPr>
          <w:rFonts w:eastAsia="仿宋"/>
          <w:color w:val="000000"/>
          <w:sz w:val="28"/>
          <w:szCs w:val="28"/>
        </w:rPr>
      </w:pPr>
    </w:p>
    <w:p>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pPr>
        <w:snapToGrid w:val="0"/>
        <w:spacing w:line="440" w:lineRule="exact"/>
        <w:jc w:val="center"/>
        <w:rPr>
          <w:rFonts w:eastAsia="仿宋"/>
          <w:color w:val="000000"/>
          <w:sz w:val="28"/>
          <w:szCs w:val="28"/>
        </w:rPr>
      </w:pPr>
    </w:p>
    <w:p>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snapToGrid w:val="0"/>
        <w:spacing w:line="440" w:lineRule="exact"/>
        <w:rPr>
          <w:rFonts w:eastAsia="仿宋"/>
          <w:color w:val="000000"/>
          <w:sz w:val="28"/>
          <w:szCs w:val="28"/>
        </w:rPr>
      </w:pPr>
    </w:p>
    <w:p>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spacing w:line="440" w:lineRule="exact"/>
        <w:ind w:firstLine="560" w:firstLineChars="200"/>
        <w:rPr>
          <w:rFonts w:eastAsia="仿宋"/>
          <w:color w:val="000000"/>
          <w:sz w:val="28"/>
          <w:szCs w:val="28"/>
          <w:highlight w:val="none"/>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主要包括高校思想政治教育项目、辅导员骨干项目、思想政治理论课教学项目</w:t>
      </w:r>
      <w:r>
        <w:rPr>
          <w:rFonts w:hint="eastAsia" w:eastAsia="仿宋"/>
          <w:color w:val="000000"/>
          <w:sz w:val="28"/>
          <w:szCs w:val="28"/>
          <w:lang w:eastAsia="zh-CN"/>
        </w:rPr>
        <w:t>、</w:t>
      </w:r>
      <w:r>
        <w:rPr>
          <w:rFonts w:hint="eastAsia" w:eastAsia="仿宋"/>
          <w:color w:val="000000"/>
          <w:sz w:val="28"/>
          <w:szCs w:val="28"/>
          <w:highlight w:val="none"/>
          <w:lang w:eastAsia="zh-CN"/>
        </w:rPr>
        <w:t>大中小学思想政治教育和思政课一体化建设研究项目（含推动党团队育人链条贯通衔接）</w:t>
      </w:r>
      <w:r>
        <w:rPr>
          <w:rFonts w:hint="eastAsia" w:eastAsia="仿宋"/>
          <w:color w:val="000000"/>
          <w:sz w:val="28"/>
          <w:szCs w:val="28"/>
          <w:highlight w:val="none"/>
        </w:rPr>
        <w:t>和</w:t>
      </w:r>
      <w:r>
        <w:rPr>
          <w:rFonts w:hint="eastAsia" w:eastAsia="仿宋"/>
          <w:color w:val="000000"/>
          <w:sz w:val="28"/>
          <w:szCs w:val="28"/>
          <w:highlight w:val="none"/>
          <w:lang w:eastAsia="zh-CN"/>
        </w:rPr>
        <w:t>平安建设</w:t>
      </w:r>
      <w:r>
        <w:rPr>
          <w:rFonts w:hint="eastAsia" w:eastAsia="仿宋"/>
          <w:color w:val="000000"/>
          <w:sz w:val="28"/>
          <w:szCs w:val="28"/>
          <w:highlight w:val="none"/>
        </w:rPr>
        <w:t>安全稳定工作项目等</w:t>
      </w:r>
      <w:r>
        <w:rPr>
          <w:rFonts w:hint="eastAsia" w:eastAsia="仿宋"/>
          <w:color w:val="000000"/>
          <w:sz w:val="28"/>
          <w:szCs w:val="28"/>
          <w:highlight w:val="none"/>
          <w:lang w:val="en-US" w:eastAsia="zh-CN"/>
        </w:rPr>
        <w:t>5</w:t>
      </w:r>
      <w:r>
        <w:rPr>
          <w:rFonts w:hint="eastAsia" w:eastAsia="仿宋"/>
          <w:color w:val="000000"/>
          <w:sz w:val="28"/>
          <w:szCs w:val="28"/>
          <w:highlight w:val="none"/>
        </w:rPr>
        <w:t>类。</w:t>
      </w:r>
    </w:p>
    <w:p>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w:t>
      </w:r>
      <w:r>
        <w:rPr>
          <w:rFonts w:hint="eastAsia" w:eastAsia="仿宋"/>
          <w:color w:val="000000"/>
          <w:sz w:val="28"/>
          <w:szCs w:val="28"/>
          <w:lang w:val="en-US" w:eastAsia="zh-CN"/>
        </w:rPr>
        <w:t>党委宣传部</w:t>
      </w:r>
      <w:r>
        <w:rPr>
          <w:rFonts w:hint="eastAsia" w:eastAsia="仿宋"/>
          <w:color w:val="000000"/>
          <w:sz w:val="28"/>
          <w:szCs w:val="28"/>
        </w:rPr>
        <w:t>指定的申报地点。</w:t>
      </w:r>
    </w:p>
    <w:p>
      <w:pPr>
        <w:snapToGrid w:val="0"/>
        <w:spacing w:line="312" w:lineRule="auto"/>
        <w:ind w:firstLine="560" w:firstLineChars="200"/>
        <w:rPr>
          <w:rFonts w:eastAsia="仿宋"/>
          <w:color w:val="000000"/>
          <w:sz w:val="28"/>
          <w:szCs w:val="28"/>
        </w:rPr>
      </w:pPr>
    </w:p>
    <w:p>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项目名称</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项目类型</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关键词</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77" w:type="dxa"/>
            <w:gridSpan w:val="2"/>
            <w:noWrap w:val="0"/>
            <w:vAlign w:val="center"/>
          </w:tcPr>
          <w:p>
            <w:pPr>
              <w:snapToGrid w:val="0"/>
              <w:jc w:val="center"/>
              <w:rPr>
                <w:color w:val="000000"/>
                <w:szCs w:val="21"/>
              </w:rPr>
            </w:pPr>
            <w:r>
              <w:rPr>
                <w:rFonts w:hint="eastAsia"/>
                <w:color w:val="000000"/>
                <w:szCs w:val="21"/>
              </w:rPr>
              <w:t>项目负责人</w:t>
            </w:r>
          </w:p>
        </w:tc>
        <w:tc>
          <w:tcPr>
            <w:tcW w:w="1078" w:type="dxa"/>
            <w:gridSpan w:val="2"/>
            <w:noWrap w:val="0"/>
            <w:vAlign w:val="center"/>
          </w:tcPr>
          <w:p>
            <w:pPr>
              <w:snapToGrid w:val="0"/>
              <w:jc w:val="center"/>
              <w:rPr>
                <w:color w:val="000000"/>
                <w:szCs w:val="21"/>
              </w:rPr>
            </w:pPr>
          </w:p>
        </w:tc>
        <w:tc>
          <w:tcPr>
            <w:tcW w:w="1092" w:type="dxa"/>
            <w:gridSpan w:val="4"/>
            <w:noWrap w:val="0"/>
            <w:vAlign w:val="center"/>
          </w:tcPr>
          <w:p>
            <w:pPr>
              <w:snapToGrid w:val="0"/>
              <w:jc w:val="center"/>
              <w:rPr>
                <w:color w:val="000000"/>
                <w:szCs w:val="21"/>
              </w:rPr>
            </w:pPr>
            <w:r>
              <w:rPr>
                <w:rFonts w:hint="eastAsia"/>
                <w:color w:val="000000"/>
                <w:szCs w:val="21"/>
              </w:rPr>
              <w:t>性别</w:t>
            </w:r>
          </w:p>
        </w:tc>
        <w:tc>
          <w:tcPr>
            <w:tcW w:w="441" w:type="dxa"/>
            <w:gridSpan w:val="2"/>
            <w:noWrap w:val="0"/>
            <w:vAlign w:val="center"/>
          </w:tcPr>
          <w:p>
            <w:pPr>
              <w:snapToGrid w:val="0"/>
              <w:jc w:val="center"/>
              <w:rPr>
                <w:color w:val="000000"/>
                <w:szCs w:val="21"/>
              </w:rPr>
            </w:pPr>
          </w:p>
        </w:tc>
        <w:tc>
          <w:tcPr>
            <w:tcW w:w="706" w:type="dxa"/>
            <w:gridSpan w:val="3"/>
            <w:noWrap w:val="0"/>
            <w:vAlign w:val="center"/>
          </w:tcPr>
          <w:p>
            <w:pPr>
              <w:snapToGrid w:val="0"/>
              <w:jc w:val="center"/>
              <w:rPr>
                <w:color w:val="000000"/>
                <w:szCs w:val="21"/>
              </w:rPr>
            </w:pPr>
            <w:r>
              <w:rPr>
                <w:rFonts w:hint="eastAsia"/>
                <w:color w:val="000000"/>
                <w:szCs w:val="21"/>
              </w:rPr>
              <w:t>民族</w:t>
            </w:r>
          </w:p>
        </w:tc>
        <w:tc>
          <w:tcPr>
            <w:tcW w:w="824" w:type="dxa"/>
            <w:gridSpan w:val="2"/>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出生日期</w:t>
            </w:r>
          </w:p>
        </w:tc>
        <w:tc>
          <w:tcPr>
            <w:tcW w:w="2256" w:type="dxa"/>
            <w:gridSpan w:val="4"/>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行政职务</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专业职务</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研究专长</w:t>
            </w: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最后学历</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最后学位</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9"/>
            <w:noWrap w:val="0"/>
            <w:vAlign w:val="center"/>
          </w:tcPr>
          <w:p>
            <w:pPr>
              <w:snapToGrid w:val="0"/>
              <w:jc w:val="center"/>
              <w:rPr>
                <w:color w:val="000000"/>
                <w:szCs w:val="21"/>
              </w:rPr>
            </w:pPr>
            <w:r>
              <w:rPr>
                <w:rFonts w:hint="eastAsia"/>
                <w:color w:val="000000"/>
                <w:szCs w:val="21"/>
              </w:rPr>
              <w:t>从事思想政治教育、心理健康教育工作或在辅导员、安全稳定岗位工作及时间</w:t>
            </w:r>
          </w:p>
        </w:tc>
        <w:tc>
          <w:tcPr>
            <w:tcW w:w="5291" w:type="dxa"/>
            <w:gridSpan w:val="1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工作单位</w:t>
            </w:r>
          </w:p>
        </w:tc>
        <w:tc>
          <w:tcPr>
            <w:tcW w:w="4846" w:type="dxa"/>
            <w:gridSpan w:val="15"/>
            <w:noWrap w:val="0"/>
            <w:vAlign w:val="center"/>
          </w:tcPr>
          <w:p>
            <w:pPr>
              <w:snapToGrid w:val="0"/>
              <w:rPr>
                <w:color w:val="000000"/>
                <w:szCs w:val="21"/>
              </w:rPr>
            </w:pPr>
          </w:p>
        </w:tc>
        <w:tc>
          <w:tcPr>
            <w:tcW w:w="1386" w:type="dxa"/>
            <w:gridSpan w:val="3"/>
            <w:noWrap w:val="0"/>
            <w:vAlign w:val="center"/>
          </w:tcPr>
          <w:p>
            <w:pPr>
              <w:snapToGrid w:val="0"/>
              <w:jc w:val="center"/>
              <w:rPr>
                <w:color w:val="000000"/>
                <w:szCs w:val="21"/>
              </w:rPr>
            </w:pPr>
            <w:r>
              <w:rPr>
                <w:rFonts w:hint="eastAsia"/>
                <w:color w:val="000000"/>
                <w:szCs w:val="21"/>
              </w:rPr>
              <w:t>联系电话</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通讯地址</w:t>
            </w:r>
          </w:p>
        </w:tc>
        <w:tc>
          <w:tcPr>
            <w:tcW w:w="4846" w:type="dxa"/>
            <w:gridSpan w:val="15"/>
            <w:noWrap w:val="0"/>
            <w:vAlign w:val="center"/>
          </w:tcPr>
          <w:p>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noWrap w:val="0"/>
            <w:vAlign w:val="center"/>
          </w:tcPr>
          <w:p>
            <w:pPr>
              <w:snapToGrid w:val="0"/>
              <w:jc w:val="center"/>
              <w:rPr>
                <w:color w:val="000000"/>
                <w:szCs w:val="21"/>
              </w:rPr>
            </w:pPr>
            <w:r>
              <w:rPr>
                <w:rFonts w:hint="eastAsia"/>
                <w:color w:val="000000"/>
                <w:szCs w:val="21"/>
              </w:rPr>
              <w:t>邮政编码</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pPr>
              <w:snapToGrid w:val="0"/>
              <w:jc w:val="center"/>
              <w:rPr>
                <w:color w:val="000000"/>
                <w:szCs w:val="21"/>
              </w:rPr>
            </w:pPr>
            <w:r>
              <w:rPr>
                <w:rFonts w:hint="eastAsia"/>
                <w:color w:val="000000"/>
                <w:szCs w:val="21"/>
              </w:rPr>
              <w:t>项目组</w:t>
            </w:r>
          </w:p>
          <w:p>
            <w:pPr>
              <w:snapToGrid w:val="0"/>
              <w:jc w:val="center"/>
              <w:rPr>
                <w:rFonts w:hint="eastAsia"/>
                <w:color w:val="000000"/>
                <w:szCs w:val="21"/>
              </w:rPr>
            </w:pPr>
            <w:r>
              <w:rPr>
                <w:rFonts w:hint="eastAsia"/>
                <w:color w:val="000000"/>
                <w:szCs w:val="21"/>
              </w:rPr>
              <w:t>成  员</w:t>
            </w:r>
          </w:p>
          <w:p>
            <w:pPr>
              <w:snapToGrid w:val="0"/>
              <w:jc w:val="center"/>
              <w:rPr>
                <w:color w:val="FF0000"/>
                <w:szCs w:val="21"/>
              </w:rPr>
            </w:pPr>
            <w:r>
              <w:rPr>
                <w:rFonts w:hint="eastAsia"/>
                <w:color w:val="FF0000"/>
                <w:szCs w:val="21"/>
              </w:rPr>
              <w:t>(最多不超过4人)</w:t>
            </w:r>
          </w:p>
        </w:tc>
        <w:tc>
          <w:tcPr>
            <w:tcW w:w="850" w:type="dxa"/>
            <w:gridSpan w:val="2"/>
            <w:noWrap w:val="0"/>
            <w:vAlign w:val="center"/>
          </w:tcPr>
          <w:p>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noWrap w:val="0"/>
            <w:vAlign w:val="center"/>
          </w:tcPr>
          <w:p>
            <w:pPr>
              <w:snapToGrid w:val="0"/>
              <w:jc w:val="center"/>
              <w:rPr>
                <w:color w:val="000000"/>
                <w:szCs w:val="21"/>
              </w:rPr>
            </w:pPr>
            <w:r>
              <w:rPr>
                <w:rFonts w:hint="eastAsia"/>
                <w:color w:val="000000"/>
                <w:szCs w:val="21"/>
              </w:rPr>
              <w:t>出生年月</w:t>
            </w:r>
          </w:p>
        </w:tc>
        <w:tc>
          <w:tcPr>
            <w:tcW w:w="1060" w:type="dxa"/>
            <w:gridSpan w:val="2"/>
            <w:noWrap w:val="0"/>
            <w:vAlign w:val="center"/>
          </w:tcPr>
          <w:p>
            <w:pPr>
              <w:snapToGrid w:val="0"/>
              <w:jc w:val="center"/>
              <w:rPr>
                <w:color w:val="000000"/>
                <w:szCs w:val="21"/>
              </w:rPr>
            </w:pPr>
            <w:r>
              <w:rPr>
                <w:rFonts w:hint="eastAsia"/>
                <w:color w:val="000000"/>
                <w:szCs w:val="21"/>
              </w:rPr>
              <w:t>专业职务</w:t>
            </w:r>
          </w:p>
        </w:tc>
        <w:tc>
          <w:tcPr>
            <w:tcW w:w="695" w:type="dxa"/>
            <w:gridSpan w:val="5"/>
            <w:noWrap w:val="0"/>
            <w:vAlign w:val="center"/>
          </w:tcPr>
          <w:p>
            <w:pPr>
              <w:snapToGrid w:val="0"/>
              <w:jc w:val="center"/>
              <w:rPr>
                <w:color w:val="000000"/>
                <w:szCs w:val="21"/>
              </w:rPr>
            </w:pPr>
            <w:r>
              <w:rPr>
                <w:rFonts w:hint="eastAsia"/>
                <w:color w:val="000000"/>
                <w:szCs w:val="21"/>
              </w:rPr>
              <w:t>学位</w:t>
            </w:r>
          </w:p>
        </w:tc>
        <w:tc>
          <w:tcPr>
            <w:tcW w:w="1526" w:type="dxa"/>
            <w:gridSpan w:val="4"/>
            <w:noWrap w:val="0"/>
            <w:vAlign w:val="center"/>
          </w:tcPr>
          <w:p>
            <w:pPr>
              <w:snapToGrid w:val="0"/>
              <w:jc w:val="center"/>
              <w:rPr>
                <w:color w:val="000000"/>
                <w:szCs w:val="21"/>
              </w:rPr>
            </w:pPr>
            <w:r>
              <w:rPr>
                <w:rFonts w:hint="eastAsia"/>
                <w:color w:val="000000"/>
                <w:szCs w:val="21"/>
              </w:rPr>
              <w:t>研究专长</w:t>
            </w:r>
          </w:p>
        </w:tc>
        <w:tc>
          <w:tcPr>
            <w:tcW w:w="2100" w:type="dxa"/>
            <w:gridSpan w:val="4"/>
            <w:noWrap w:val="0"/>
            <w:vAlign w:val="center"/>
          </w:tcPr>
          <w:p>
            <w:pPr>
              <w:snapToGrid w:val="0"/>
              <w:jc w:val="center"/>
              <w:rPr>
                <w:color w:val="000000"/>
                <w:szCs w:val="21"/>
              </w:rPr>
            </w:pPr>
            <w:r>
              <w:rPr>
                <w:rFonts w:hint="eastAsia"/>
                <w:color w:val="000000"/>
                <w:szCs w:val="21"/>
              </w:rPr>
              <w:t>工作单位</w:t>
            </w:r>
          </w:p>
        </w:tc>
        <w:tc>
          <w:tcPr>
            <w:tcW w:w="1133" w:type="dxa"/>
            <w:gridSpan w:val="2"/>
            <w:noWrap w:val="0"/>
            <w:vAlign w:val="center"/>
          </w:tcPr>
          <w:p>
            <w:pPr>
              <w:snapToGrid w:val="0"/>
              <w:jc w:val="center"/>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pacing w:val="-2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rPr>
                <w:color w:val="000000"/>
                <w:szCs w:val="21"/>
              </w:rPr>
            </w:pPr>
            <w:r>
              <w:rPr>
                <w:rFonts w:hint="eastAsia"/>
                <w:color w:val="000000"/>
                <w:szCs w:val="21"/>
              </w:rPr>
              <w:t>预期成果</w:t>
            </w:r>
          </w:p>
        </w:tc>
        <w:tc>
          <w:tcPr>
            <w:tcW w:w="850" w:type="dxa"/>
            <w:gridSpan w:val="2"/>
            <w:noWrap w:val="0"/>
            <w:vAlign w:val="center"/>
          </w:tcPr>
          <w:p>
            <w:pPr>
              <w:snapToGrid w:val="0"/>
              <w:rPr>
                <w:color w:val="000000"/>
                <w:szCs w:val="21"/>
              </w:rPr>
            </w:pPr>
          </w:p>
        </w:tc>
        <w:tc>
          <w:tcPr>
            <w:tcW w:w="704" w:type="dxa"/>
            <w:noWrap w:val="0"/>
            <w:vAlign w:val="center"/>
          </w:tcPr>
          <w:p>
            <w:pPr>
              <w:snapToGrid w:val="0"/>
              <w:rPr>
                <w:color w:val="000000"/>
                <w:szCs w:val="21"/>
              </w:rPr>
            </w:pPr>
          </w:p>
        </w:tc>
        <w:tc>
          <w:tcPr>
            <w:tcW w:w="4678" w:type="dxa"/>
            <w:gridSpan w:val="15"/>
            <w:noWrap w:val="0"/>
            <w:vAlign w:val="center"/>
          </w:tcPr>
          <w:p>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noWrap w:val="0"/>
            <w:vAlign w:val="center"/>
          </w:tcPr>
          <w:p>
            <w:pPr>
              <w:snapToGrid w:val="0"/>
              <w:jc w:val="center"/>
              <w:rPr>
                <w:rFonts w:hint="eastAsia"/>
                <w:color w:val="000000"/>
                <w:szCs w:val="21"/>
              </w:rPr>
            </w:pPr>
            <w:r>
              <w:rPr>
                <w:rFonts w:hint="eastAsia"/>
                <w:color w:val="000000"/>
                <w:szCs w:val="21"/>
              </w:rPr>
              <w:t>字数</w:t>
            </w:r>
          </w:p>
          <w:p>
            <w:pPr>
              <w:snapToGrid w:val="0"/>
              <w:jc w:val="center"/>
              <w:rPr>
                <w:color w:val="000000"/>
                <w:szCs w:val="21"/>
              </w:rPr>
            </w:pPr>
            <w:r>
              <w:rPr>
                <w:rFonts w:hint="eastAsia"/>
                <w:color w:val="000000"/>
                <w:szCs w:val="21"/>
              </w:rPr>
              <w:t>（千字）</w:t>
            </w:r>
          </w:p>
        </w:tc>
        <w:tc>
          <w:tcPr>
            <w:tcW w:w="855" w:type="dxa"/>
            <w:noWrap w:val="0"/>
            <w:vAlign w:val="center"/>
          </w:tcPr>
          <w:p>
            <w:pPr>
              <w:snapToGrid w:val="0"/>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6"/>
            <w:noWrap w:val="0"/>
            <w:vAlign w:val="center"/>
          </w:tcPr>
          <w:p>
            <w:pPr>
              <w:snapToGrid w:val="0"/>
              <w:jc w:val="center"/>
              <w:rPr>
                <w:color w:val="000000"/>
                <w:szCs w:val="21"/>
              </w:rPr>
            </w:pPr>
            <w:r>
              <w:rPr>
                <w:rFonts w:hint="eastAsia"/>
                <w:color w:val="000000"/>
                <w:szCs w:val="21"/>
              </w:rPr>
              <w:t>研究所需经费（单位：万元）</w:t>
            </w:r>
          </w:p>
        </w:tc>
        <w:tc>
          <w:tcPr>
            <w:tcW w:w="1276" w:type="dxa"/>
            <w:gridSpan w:val="5"/>
            <w:noWrap w:val="0"/>
            <w:vAlign w:val="center"/>
          </w:tcPr>
          <w:p>
            <w:pPr>
              <w:snapToGrid w:val="0"/>
              <w:jc w:val="center"/>
              <w:rPr>
                <w:color w:val="000000"/>
                <w:spacing w:val="-20"/>
                <w:szCs w:val="21"/>
              </w:rPr>
            </w:pPr>
          </w:p>
        </w:tc>
        <w:tc>
          <w:tcPr>
            <w:tcW w:w="1564" w:type="dxa"/>
            <w:gridSpan w:val="5"/>
            <w:noWrap w:val="0"/>
            <w:vAlign w:val="center"/>
          </w:tcPr>
          <w:p>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spacing w:line="400" w:lineRule="exact"/>
              <w:rPr>
                <w:color w:val="000000"/>
                <w:w w:val="90"/>
                <w:sz w:val="24"/>
              </w:rPr>
            </w:pPr>
          </w:p>
        </w:tc>
      </w:tr>
    </w:tbl>
    <w:p>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spacing w:line="400" w:lineRule="exact"/>
              <w:ind w:firstLine="422" w:firstLineChars="200"/>
              <w:rPr>
                <w:b/>
                <w:bCs/>
                <w:color w:val="000000"/>
              </w:rPr>
            </w:pPr>
            <w:r>
              <w:rPr>
                <w:rFonts w:hint="eastAsia"/>
                <w:b/>
                <w:bCs/>
                <w:color w:val="000000"/>
              </w:rPr>
              <w:t>本表参照以下提纲撰写，要求填写内容真实准确。</w:t>
            </w:r>
          </w:p>
          <w:p>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adjustRightInd w:val="0"/>
        <w:snapToGrid w:val="0"/>
        <w:rPr>
          <w:rFonts w:eastAsia="黑体"/>
          <w:color w:val="000000"/>
        </w:rPr>
      </w:pPr>
    </w:p>
    <w:p>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pPr>
        <w:spacing w:line="360" w:lineRule="auto"/>
        <w:rPr>
          <w:rFonts w:eastAsia="黑体"/>
          <w:color w:val="000000"/>
          <w:kern w:val="0"/>
          <w:sz w:val="28"/>
          <w:szCs w:val="28"/>
        </w:rPr>
      </w:pPr>
      <w:r>
        <w:rPr>
          <w:rFonts w:hint="eastAsia" w:eastAsia="黑体"/>
          <w:color w:val="000000"/>
          <w:kern w:val="0"/>
          <w:sz w:val="28"/>
          <w:szCs w:val="28"/>
          <w:lang w:val="en-US" w:eastAsia="zh-CN"/>
        </w:rPr>
        <w:t>四</w:t>
      </w:r>
      <w:r>
        <w:rPr>
          <w:rFonts w:hint="eastAsia" w:eastAsia="黑体"/>
          <w:color w:val="000000"/>
          <w:kern w:val="0"/>
          <w:sz w:val="28"/>
          <w:szCs w:val="28"/>
        </w:rPr>
        <w:t>、项目负责人所在单位审核意见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pPr>
              <w:snapToGrid w:val="0"/>
              <w:ind w:firstLine="480"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700" w:lineRule="exact"/>
              <w:ind w:firstLine="480"/>
              <w:rPr>
                <w:color w:val="000000"/>
              </w:rPr>
            </w:pPr>
          </w:p>
          <w:p>
            <w:pPr>
              <w:spacing w:line="700" w:lineRule="exact"/>
              <w:rPr>
                <w:color w:val="000000"/>
              </w:rPr>
            </w:pPr>
            <w:r>
              <w:rPr>
                <w:color w:val="000000"/>
              </w:rPr>
              <w:t xml:space="preserve">    </w:t>
            </w:r>
          </w:p>
          <w:p>
            <w:pPr>
              <w:spacing w:line="700" w:lineRule="exact"/>
              <w:rPr>
                <w:color w:val="000000"/>
              </w:rPr>
            </w:pPr>
          </w:p>
          <w:p>
            <w:pPr>
              <w:spacing w:line="700" w:lineRule="exact"/>
              <w:rPr>
                <w:color w:val="000000"/>
              </w:rPr>
            </w:pPr>
          </w:p>
          <w:p>
            <w:pPr>
              <w:spacing w:line="700" w:lineRule="exact"/>
              <w:rPr>
                <w:color w:val="000000"/>
              </w:rPr>
            </w:pPr>
          </w:p>
          <w:p>
            <w:pPr>
              <w:spacing w:line="700" w:lineRule="exact"/>
              <w:rPr>
                <w:color w:val="000000"/>
              </w:rPr>
            </w:pPr>
          </w:p>
          <w:p>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spacing w:line="360" w:lineRule="auto"/>
        <w:rPr>
          <w:rFonts w:eastAsia="黑体"/>
          <w:color w:val="000000"/>
        </w:rPr>
      </w:pPr>
    </w:p>
    <w:p>
      <w:pPr>
        <w:spacing w:line="360" w:lineRule="auto"/>
        <w:rPr>
          <w:rFonts w:eastAsia="黑体"/>
          <w:color w:val="000000"/>
          <w:kern w:val="0"/>
          <w:sz w:val="28"/>
          <w:szCs w:val="28"/>
        </w:rPr>
      </w:pPr>
      <w:r>
        <w:rPr>
          <w:rFonts w:hint="eastAsia" w:eastAsia="黑体"/>
          <w:color w:val="000000"/>
          <w:kern w:val="0"/>
          <w:sz w:val="28"/>
          <w:szCs w:val="28"/>
          <w:lang w:val="en-US" w:eastAsia="zh-CN"/>
        </w:rPr>
        <w:t>五</w:t>
      </w:r>
      <w:r>
        <w:rPr>
          <w:rFonts w:hint="eastAsia" w:eastAsia="黑体"/>
          <w:color w:val="000000"/>
          <w:kern w:val="0"/>
          <w:sz w:val="28"/>
          <w:szCs w:val="28"/>
        </w:rPr>
        <w:t>、课题评审专家组意见</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9173" w:type="dxa"/>
            <w:noWrap w:val="0"/>
            <w:vAlign w:val="bottom"/>
          </w:tcPr>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rPr>
            </w:pPr>
            <w:r>
              <w:rPr>
                <w:color w:val="000000"/>
              </w:rPr>
              <w:t xml:space="preserve">                        </w:t>
            </w:r>
          </w:p>
          <w:p>
            <w:pPr>
              <w:adjustRightInd w:val="0"/>
              <w:snapToGrid w:val="0"/>
              <w:ind w:firstLine="2116" w:firstLineChars="882"/>
              <w:rPr>
                <w:color w:val="000000"/>
                <w:sz w:val="24"/>
              </w:rPr>
            </w:pPr>
            <w:r>
              <w:rPr>
                <w:rFonts w:hint="eastAsia"/>
                <w:color w:val="000000"/>
                <w:sz w:val="24"/>
              </w:rPr>
              <w:t>课题评审专家组负责人签字：</w:t>
            </w:r>
          </w:p>
          <w:p>
            <w:pPr>
              <w:adjustRightInd w:val="0"/>
              <w:snapToGrid w:val="0"/>
              <w:ind w:firstLine="3079" w:firstLineChars="1283"/>
              <w:rPr>
                <w:color w:val="000000"/>
                <w:sz w:val="24"/>
              </w:rPr>
            </w:pPr>
          </w:p>
          <w:p>
            <w:pPr>
              <w:adjustRightInd w:val="0"/>
              <w:snapToGrid w:val="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rPr>
                <w:color w:val="000000"/>
                <w:sz w:val="24"/>
              </w:rPr>
            </w:pPr>
          </w:p>
        </w:tc>
      </w:tr>
    </w:tbl>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BB7D7-0439-4FFB-AA75-CC30192398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4A43715-16D8-43E4-8C17-6B230BF4E8D4}"/>
  </w:font>
  <w:font w:name="微软雅黑">
    <w:panose1 w:val="020B0503020204020204"/>
    <w:charset w:val="86"/>
    <w:family w:val="swiss"/>
    <w:pitch w:val="default"/>
    <w:sig w:usb0="80000287" w:usb1="2ACF3C50" w:usb2="00000016" w:usb3="00000000" w:csb0="0004001F" w:csb1="00000000"/>
    <w:embedRegular r:id="rId3" w:fontKey="{A266C270-AC3C-4128-BA0B-975FD12A27DD}"/>
  </w:font>
  <w:font w:name="方正小标宋简体">
    <w:panose1 w:val="02000000000000000000"/>
    <w:charset w:val="86"/>
    <w:family w:val="script"/>
    <w:pitch w:val="default"/>
    <w:sig w:usb0="A00002BF" w:usb1="184F6CFA" w:usb2="00000012" w:usb3="00000000" w:csb0="00040001" w:csb1="00000000"/>
    <w:embedRegular r:id="rId4" w:fontKey="{2CE56A6B-56D7-4BFC-8B56-115008DBFB94}"/>
  </w:font>
  <w:font w:name="仿宋">
    <w:panose1 w:val="02010609060101010101"/>
    <w:charset w:val="86"/>
    <w:family w:val="modern"/>
    <w:pitch w:val="default"/>
    <w:sig w:usb0="800002BF" w:usb1="38CF7CFA" w:usb2="00000016" w:usb3="00000000" w:csb0="00040001" w:csb1="00000000"/>
    <w:embedRegular r:id="rId5" w:fontKey="{AF819EDA-BB05-453E-9484-5858EF757132}"/>
  </w:font>
  <w:font w:name="楷体_GB2312">
    <w:altName w:val="楷体"/>
    <w:panose1 w:val="02010609030101010101"/>
    <w:charset w:val="86"/>
    <w:family w:val="modern"/>
    <w:pitch w:val="default"/>
    <w:sig w:usb0="00000000" w:usb1="00000000" w:usb2="00000000" w:usb3="00000000" w:csb0="00040000" w:csb1="00000000"/>
    <w:embedRegular r:id="rId6" w:fontKey="{B4776C95-94E6-4D8D-B57A-24B31F7EC367}"/>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2MxYjUzZTA4MWZmOTU0ZDQzNGQ3NDEzZTJhYTgifQ=="/>
  </w:docVars>
  <w:rsids>
    <w:rsidRoot w:val="79B64441"/>
    <w:rsid w:val="08ED0AE5"/>
    <w:rsid w:val="217F2DFF"/>
    <w:rsid w:val="346C61E6"/>
    <w:rsid w:val="3D991511"/>
    <w:rsid w:val="3F18407C"/>
    <w:rsid w:val="79B6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2456</Words>
  <Characters>2479</Characters>
  <Lines>1</Lines>
  <Paragraphs>1</Paragraphs>
  <TotalTime>6</TotalTime>
  <ScaleCrop>false</ScaleCrop>
  <LinksUpToDate>false</LinksUpToDate>
  <CharactersWithSpaces>3246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彭克锋</cp:lastModifiedBy>
  <cp:lastPrinted>2024-04-09T03:54:00Z</cp:lastPrinted>
  <dcterms:modified xsi:type="dcterms:W3CDTF">2024-04-19T03:05:08Z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7D3DB6DEDC9C42DDB4C3ED998F12DE94_11</vt:lpwstr>
  </property>
</Properties>
</file>